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0" w:rsidRDefault="00E63E50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Tafseer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of Surah Al-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Fatiha</w:t>
      </w:r>
      <w:proofErr w:type="spellEnd"/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</w:p>
    <w:p w:rsidR="00C616A3" w:rsidRPr="00E97308" w:rsidRDefault="00E63E50" w:rsidP="00E97308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Proofs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br/>
        <w:t>1.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Allah's words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Changes humanity</w:t>
      </w:r>
      <w:bookmarkStart w:id="0" w:name="_GoBack"/>
      <w:bookmarkEnd w:id="0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Eloquence in language 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Revealed in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Makkah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therefore a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Makkan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Surah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Quran was revealed in a span of 23 years.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Surah begins with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bismillah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"In the name of Allah".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Similarly, our life beings with Allah.</w:t>
      </w:r>
      <w:proofErr w:type="gram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In the beginning of the first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ayat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, why did Allah choose "ham" from “Al ham”? It is only used for a living being, directing that Allah has already given you something.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"</w:t>
      </w:r>
      <w:proofErr w:type="spellStart"/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madh</w:t>
      </w:r>
      <w:proofErr w:type="spellEnd"/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" was not used because it means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non living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/living/praise to get something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praising Allah is timeless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"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rabb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" - slave owner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Al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ameen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(plural of the word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alam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Question to ponder over: 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Why do we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find atheists more in the cities than the villages?</w:t>
      </w:r>
      <w:r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Slave owner is praised?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(an) Mad / angry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"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Ar-rahman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ar-Raheem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" We are sitting in His mercy right now / extreme / temporary / and it's always constant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 w:rsidRPr="00E63E50">
        <w:rPr>
          <w:rStyle w:val="Emphasis"/>
          <w:rFonts w:ascii="Trebuchet MS" w:hAnsi="Trebuchet MS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>Maaliki</w:t>
      </w:r>
      <w:proofErr w:type="spellEnd"/>
      <w:r w:rsidRPr="00E63E50">
        <w:rPr>
          <w:rStyle w:val="Emphasis"/>
          <w:rFonts w:ascii="Trebuchet MS" w:hAnsi="Trebuchet MS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 xml:space="preserve"> </w:t>
      </w:r>
      <w:proofErr w:type="spellStart"/>
      <w:r w:rsidRPr="00E63E50">
        <w:rPr>
          <w:rStyle w:val="Emphasis"/>
          <w:rFonts w:ascii="Trebuchet MS" w:hAnsi="Trebuchet MS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>yaumid</w:t>
      </w:r>
      <w:proofErr w:type="spellEnd"/>
      <w:r w:rsidRPr="00E63E50">
        <w:rPr>
          <w:rStyle w:val="Emphasis"/>
          <w:rFonts w:ascii="Trebuchet MS" w:hAnsi="Trebuchet MS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 xml:space="preserve"> </w:t>
      </w:r>
      <w:proofErr w:type="spellStart"/>
      <w:r w:rsidRPr="00E63E50">
        <w:rPr>
          <w:rStyle w:val="Emphasis"/>
          <w:rFonts w:ascii="Trebuchet MS" w:hAnsi="Trebuchet MS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>Deen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- He will control the big and small things on the Day of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Judgement</w:t>
      </w:r>
      <w:proofErr w:type="spellEnd"/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Why is there Day of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Judgement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justice to be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servedd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payback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out of His mercy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>Iyyaaka</w:t>
      </w:r>
      <w:proofErr w:type="spellEnd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 xml:space="preserve"> </w:t>
      </w:r>
      <w:proofErr w:type="spellStart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>na’abudu</w:t>
      </w:r>
      <w:proofErr w:type="spellEnd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 xml:space="preserve"> </w:t>
      </w:r>
      <w:proofErr w:type="spellStart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>wa</w:t>
      </w:r>
      <w:proofErr w:type="spellEnd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 xml:space="preserve"> </w:t>
      </w:r>
      <w:proofErr w:type="spellStart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>iyyaaka</w:t>
      </w:r>
      <w:proofErr w:type="spellEnd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 xml:space="preserve"> </w:t>
      </w:r>
      <w:proofErr w:type="spellStart"/>
      <w:r w:rsidR="00C616A3" w:rsidRPr="00C616A3">
        <w:rPr>
          <w:rStyle w:val="Emphasis"/>
          <w:rFonts w:ascii="Arial" w:hAnsi="Arial" w:cs="Arial"/>
          <w:i w:val="0"/>
          <w:color w:val="333333"/>
          <w:sz w:val="18"/>
          <w:szCs w:val="18"/>
          <w:bdr w:val="none" w:sz="0" w:space="0" w:color="auto" w:frame="1"/>
          <w:shd w:val="clear" w:color="auto" w:fill="FFFCF8"/>
        </w:rPr>
        <w:t>nasta’een</w:t>
      </w:r>
      <w:proofErr w:type="spellEnd"/>
      <w:r w:rsidR="00C616A3">
        <w:rPr>
          <w:rStyle w:val="Emphasis"/>
          <w:rFonts w:ascii="Arial" w:hAnsi="Arial" w:cs="Arial"/>
          <w:i w:val="0"/>
          <w:color w:val="333333"/>
          <w:sz w:val="20"/>
          <w:szCs w:val="20"/>
          <w:bdr w:val="none" w:sz="0" w:space="0" w:color="auto" w:frame="1"/>
          <w:shd w:val="clear" w:color="auto" w:fill="FFFCF8"/>
        </w:rPr>
        <w:t xml:space="preserve"> 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(we worship only You and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seek help and that WE ARE TRYING)</w:t>
      </w:r>
      <w:r>
        <w:rPr>
          <w:rFonts w:ascii="Arial" w:hAnsi="Arial" w:cs="Arial"/>
          <w:color w:val="454545"/>
          <w:sz w:val="18"/>
          <w:szCs w:val="18"/>
        </w:rPr>
        <w:br/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* keep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money in the hands not in the heart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Allah helps to the straight path, while on the straight path, while entering the straight path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seer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at</w:t>
      </w:r>
      <w:proofErr w:type="spellEnd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(singular path that is wide, long, dangerous, challenging, and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straight)</w:t>
      </w:r>
      <w:r>
        <w:rPr>
          <w:rFonts w:ascii="Arial" w:hAnsi="Arial" w:cs="Arial"/>
          <w:color w:val="454545"/>
          <w:sz w:val="18"/>
          <w:szCs w:val="18"/>
        </w:rPr>
        <w:br/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 Higher you go up, the harder you fall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 w:rsidR="00AD2A9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READ! SEEK KNOWLEDGE! 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Islamic civilization produced so many great people in different fields, times, cultures, and places.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the most elite and noble in the planet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debt repaid to great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Sahaba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, not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Style w:val="yshortcuts"/>
          <w:rFonts w:ascii="Arial" w:hAnsi="Arial" w:cs="Arial"/>
          <w:color w:val="366388"/>
          <w:sz w:val="18"/>
          <w:szCs w:val="18"/>
          <w:shd w:val="clear" w:color="auto" w:fill="FFFFFF"/>
        </w:rPr>
        <w:t xml:space="preserve">Abu </w:t>
      </w:r>
      <w:proofErr w:type="spellStart"/>
      <w:r>
        <w:rPr>
          <w:rStyle w:val="yshortcuts"/>
          <w:rFonts w:ascii="Arial" w:hAnsi="Arial" w:cs="Arial"/>
          <w:color w:val="366388"/>
          <w:sz w:val="18"/>
          <w:szCs w:val="18"/>
          <w:shd w:val="clear" w:color="auto" w:fill="FFFFFF"/>
        </w:rPr>
        <w:t>Bakr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our prophet (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pbuh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) visited 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everyday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Abu </w:t>
      </w:r>
      <w:proofErr w:type="spellStart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Bakr's</w:t>
      </w:r>
      <w:proofErr w:type="spellEnd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ima</w:t>
      </w:r>
      <w:r w:rsidR="00651CFD">
        <w:rPr>
          <w:rFonts w:ascii="Arial" w:hAnsi="Arial" w:cs="Arial"/>
          <w:color w:val="454545"/>
          <w:sz w:val="18"/>
          <w:szCs w:val="18"/>
          <w:shd w:val="clear" w:color="auto" w:fill="FFFFFF"/>
        </w:rPr>
        <w:t>a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n</w:t>
      </w:r>
      <w:proofErr w:type="spellEnd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on a balance scale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would outweigh EVERYONE'S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Who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is 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from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sabiqoon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-as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sabiqoon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 Put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himself in the forefront of everything he did. He did it at the best.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was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chosen as the companion during the time of making the calendar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hard to distinguish Abu </w:t>
      </w:r>
      <w:proofErr w:type="spellStart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from the prophet.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They both arrived at </w:t>
      </w:r>
      <w:proofErr w:type="spellStart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adinah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and yet the people could not tell who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was the prophet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for a battle, charity was ask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ed and Umar tries to outdo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narrative history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puesdo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name was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(real name was Abdul </w:t>
      </w:r>
      <w:proofErr w:type="spellStart"/>
      <w:r w:rsidR="00C616A3">
        <w:rPr>
          <w:rFonts w:ascii="Arial" w:hAnsi="Arial" w:cs="Arial"/>
          <w:color w:val="454545"/>
          <w:sz w:val="18"/>
          <w:szCs w:val="18"/>
          <w:shd w:val="clear" w:color="auto" w:fill="FFFFFF"/>
        </w:rPr>
        <w:t>K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aba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born 2 1/2 years after prophet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fathers name was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Uthman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lastRenderedPageBreak/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father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known as 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Quhafa</w:t>
      </w:r>
      <w:proofErr w:type="spellEnd"/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did not accept Islam after 22 years after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prophethood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when the prophet heard this, he was upset that he didn't tel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l him earlier because he would’ve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gone himself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mother</w:t>
      </w:r>
      <w:r>
        <w:rPr>
          <w:rFonts w:ascii="Arial" w:hAnsi="Arial" w:cs="Arial"/>
          <w:color w:val="454545"/>
          <w:sz w:val="18"/>
          <w:szCs w:val="18"/>
        </w:rPr>
        <w:br/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Salma umm-ul-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K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hair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accepted Islam very early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has a good relat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ionship with his mother. 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br/>
        <w:t>- She accepted Islam so easily because they had trusted each other.</w:t>
      </w:r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E97308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marriage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m</w:t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arried 4 times in his life: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Utayla</w:t>
      </w:r>
      <w:proofErr w:type="spellEnd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Um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Ruman</w:t>
      </w:r>
      <w:proofErr w:type="spellEnd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H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abiba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Asma</w:t>
      </w:r>
      <w:proofErr w:type="spellEnd"/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- 3 sons and 3 daughter</w:t>
      </w:r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9A7CD2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children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good parents produce good children.</w:t>
      </w:r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Eldest son: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bdur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Rahman</w:t>
      </w:r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a</w:t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ccepted Islam at treaty of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hudaybiyya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gramStart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( 8</w:t>
      </w:r>
      <w:proofErr w:type="gram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years after </w:t>
      </w:r>
      <w:proofErr w:type="spellStart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Hijjrah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)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- during the time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of</w:t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 Battle of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adr</w:t>
      </w:r>
      <w:proofErr w:type="spellEnd"/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Abdur</w:t>
      </w:r>
      <w:proofErr w:type="spellEnd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Rahman is in battle with Abu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, but doesn't kill him.</w:t>
      </w:r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Abu </w:t>
      </w:r>
      <w:proofErr w:type="spellStart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proofErr w:type="spellEnd"/>
      <w:r w:rsidR="00C616A3" w:rsidRP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told him if he was in his position, he would have killed him because his love for Islam was so high.</w:t>
      </w:r>
      <w:r w:rsidRPr="00E97308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E97308">
        <w:rPr>
          <w:rFonts w:ascii="Arial" w:hAnsi="Arial" w:cs="Arial"/>
          <w:color w:val="454545"/>
          <w:sz w:val="18"/>
          <w:szCs w:val="18"/>
        </w:rPr>
        <w:br/>
      </w:r>
    </w:p>
    <w:p w:rsidR="00E97308" w:rsidRDefault="00E63E50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Middle son: Abdullah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accepted Islam with his father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played important role when the Muslims migrated from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Makkah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 medina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while traveling, the prophet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(saw) and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proofErr w:type="spellEnd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were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stuck in a cave for thre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e days and Abdullah would bring news for them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risking 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life in the process. His life was in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great danger due to the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Quraish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knew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he would be the end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gong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 see his father. During the dampest parts of the night he snuck back... treated all his kids equally.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</w:p>
    <w:p w:rsidR="00E97308" w:rsidRDefault="00E63E50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Y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oungest son: not raised by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akr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</w:p>
    <w:p w:rsidR="00E97308" w:rsidRDefault="00E63E50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Youngest daughter: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Asma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married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Zohaib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ibn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Aw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am</w:t>
      </w:r>
      <w:proofErr w:type="spellEnd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gave birth to Abdullah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ibn</w:t>
      </w:r>
      <w:proofErr w:type="spellEnd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J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ubair</w:t>
      </w:r>
      <w:proofErr w:type="spellEnd"/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</w:p>
    <w:p w:rsidR="007B3C7C" w:rsidRPr="00E63E50" w:rsidRDefault="00E63E50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Middle daughter: Aisha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mother of the believers</w:t>
      </w:r>
      <w:r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she had the sharpest of memories, she had the ability to narrate the personal life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Abu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AD2A90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lineage was help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ed in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Imaan</w:t>
      </w:r>
      <w:proofErr w:type="spellEnd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because of Abu </w:t>
      </w:r>
      <w:proofErr w:type="spellStart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Bakr</w:t>
      </w:r>
      <w:r w:rsidR="00AD2A90">
        <w:rPr>
          <w:rFonts w:ascii="Arial" w:hAnsi="Arial" w:cs="Arial"/>
          <w:color w:val="454545"/>
          <w:sz w:val="18"/>
          <w:szCs w:val="18"/>
          <w:shd w:val="clear" w:color="auto" w:fill="FFFFFF"/>
        </w:rPr>
        <w:t>’</w:t>
      </w:r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proofErr w:type="spellEnd"/>
      <w:r w:rsidR="00E97308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deeds.</w:t>
      </w:r>
    </w:p>
    <w:sectPr w:rsidR="007B3C7C" w:rsidRPr="00E6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8F6"/>
    <w:multiLevelType w:val="hybridMultilevel"/>
    <w:tmpl w:val="18585612"/>
    <w:lvl w:ilvl="0" w:tplc="15CEE0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0"/>
    <w:rsid w:val="00165866"/>
    <w:rsid w:val="00651CFD"/>
    <w:rsid w:val="009A7CD2"/>
    <w:rsid w:val="00AD2A90"/>
    <w:rsid w:val="00C616A3"/>
    <w:rsid w:val="00CD5982"/>
    <w:rsid w:val="00E2255C"/>
    <w:rsid w:val="00E63E50"/>
    <w:rsid w:val="00E97308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E50"/>
  </w:style>
  <w:style w:type="character" w:customStyle="1" w:styleId="yshortcuts">
    <w:name w:val="yshortcuts"/>
    <w:basedOn w:val="DefaultParagraphFont"/>
    <w:rsid w:val="00E63E50"/>
  </w:style>
  <w:style w:type="character" w:styleId="Emphasis">
    <w:name w:val="Emphasis"/>
    <w:basedOn w:val="DefaultParagraphFont"/>
    <w:uiPriority w:val="20"/>
    <w:qFormat/>
    <w:rsid w:val="00E63E50"/>
    <w:rPr>
      <w:i/>
      <w:iCs/>
    </w:rPr>
  </w:style>
  <w:style w:type="paragraph" w:styleId="ListParagraph">
    <w:name w:val="List Paragraph"/>
    <w:basedOn w:val="Normal"/>
    <w:uiPriority w:val="34"/>
    <w:qFormat/>
    <w:rsid w:val="00E9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E50"/>
  </w:style>
  <w:style w:type="character" w:customStyle="1" w:styleId="yshortcuts">
    <w:name w:val="yshortcuts"/>
    <w:basedOn w:val="DefaultParagraphFont"/>
    <w:rsid w:val="00E63E50"/>
  </w:style>
  <w:style w:type="character" w:styleId="Emphasis">
    <w:name w:val="Emphasis"/>
    <w:basedOn w:val="DefaultParagraphFont"/>
    <w:uiPriority w:val="20"/>
    <w:qFormat/>
    <w:rsid w:val="00E63E50"/>
    <w:rPr>
      <w:i/>
      <w:iCs/>
    </w:rPr>
  </w:style>
  <w:style w:type="paragraph" w:styleId="ListParagraph">
    <w:name w:val="List Paragraph"/>
    <w:basedOn w:val="Normal"/>
    <w:uiPriority w:val="34"/>
    <w:qFormat/>
    <w:rsid w:val="00E9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Jiniya</dc:creator>
  <cp:lastModifiedBy>Anika Rahman</cp:lastModifiedBy>
  <cp:revision>2</cp:revision>
  <dcterms:created xsi:type="dcterms:W3CDTF">2012-12-28T20:51:00Z</dcterms:created>
  <dcterms:modified xsi:type="dcterms:W3CDTF">2012-12-28T20:51:00Z</dcterms:modified>
</cp:coreProperties>
</file>